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C32">
      <w:pPr>
        <w:pStyle w:val="Default"/>
      </w:pPr>
    </w:p>
    <w:p w:rsidR="00000000" w:rsidRDefault="00F72C32">
      <w:pPr>
        <w:pStyle w:val="Default"/>
        <w:jc w:val="center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>FILM SYNOPSIS</w:t>
      </w:r>
      <w:r>
        <w:rPr>
          <w:b/>
          <w:bCs/>
          <w:sz w:val="36"/>
          <w:szCs w:val="36"/>
        </w:rPr>
        <w:t xml:space="preserve"> </w:t>
      </w:r>
    </w:p>
    <w:p w:rsidR="00000000" w:rsidRDefault="00F72C32">
      <w:pPr>
        <w:pStyle w:val="CM3"/>
        <w:spacing w:after="320" w:line="316" w:lineRule="atLeast"/>
        <w:jc w:val="center"/>
        <w:rPr>
          <w:rFonts w:ascii="VPILPI+Times-BoldItalic" w:hAnsi="VPILPI+Times-BoldItalic" w:cs="VPILPI+Times-BoldItalic"/>
          <w:color w:val="000000"/>
          <w:sz w:val="27"/>
          <w:szCs w:val="27"/>
        </w:rPr>
      </w:pPr>
      <w:r>
        <w:rPr>
          <w:rFonts w:ascii="VPILPI+Times-BoldItalic" w:hAnsi="VPILPI+Times-BoldItalic" w:cs="VPILPI+Times-BoldItalic"/>
          <w:b/>
          <w:bCs/>
          <w:i/>
          <w:iCs/>
          <w:color w:val="000000"/>
          <w:sz w:val="27"/>
          <w:szCs w:val="27"/>
        </w:rPr>
        <w:t xml:space="preserve">Journey of the Universe </w:t>
      </w:r>
      <w:r w:rsidR="00AB1BD9">
        <w:rPr>
          <w:rFonts w:ascii="VPILPI+Times-BoldItalic" w:hAnsi="VPILPI+Times-BoldItalic" w:cs="VPILPI+Times-BoldItalic"/>
          <w:b/>
          <w:bCs/>
          <w:i/>
          <w:iCs/>
          <w:color w:val="000000"/>
          <w:sz w:val="27"/>
          <w:szCs w:val="27"/>
        </w:rPr>
        <w:br/>
      </w:r>
      <w:proofErr w:type="gramStart"/>
      <w:r>
        <w:rPr>
          <w:rFonts w:ascii="VPILPI+Times-BoldItalic" w:hAnsi="VPILPI+Times-BoldItalic" w:cs="VPILPI+Times-BoldItalic"/>
          <w:b/>
          <w:bCs/>
          <w:i/>
          <w:iCs/>
          <w:color w:val="000000"/>
          <w:sz w:val="27"/>
          <w:szCs w:val="27"/>
        </w:rPr>
        <w:t>An</w:t>
      </w:r>
      <w:proofErr w:type="gramEnd"/>
      <w:r>
        <w:rPr>
          <w:rFonts w:ascii="VPILPI+Times-BoldItalic" w:hAnsi="VPILPI+Times-BoldItalic" w:cs="VPILPI+Times-BoldItalic"/>
          <w:b/>
          <w:bCs/>
          <w:i/>
          <w:iCs/>
          <w:color w:val="000000"/>
          <w:sz w:val="27"/>
          <w:szCs w:val="27"/>
        </w:rPr>
        <w:t xml:space="preserve"> Epic Story of Cosmic, Earth, and Human Transformation </w:t>
      </w:r>
    </w:p>
    <w:p w:rsidR="00000000" w:rsidRDefault="00F72C32">
      <w:pPr>
        <w:pStyle w:val="CM4"/>
        <w:spacing w:after="138" w:line="316" w:lineRule="atLeast"/>
        <w:jc w:val="center"/>
        <w:rPr>
          <w:rFonts w:cs="XQKJEA+Times-Bold"/>
          <w:color w:val="000000"/>
          <w:sz w:val="27"/>
          <w:szCs w:val="27"/>
        </w:rPr>
      </w:pPr>
      <w:r>
        <w:rPr>
          <w:rFonts w:cs="XQKJEA+Times-Bold"/>
          <w:b/>
          <w:bCs/>
          <w:color w:val="000000"/>
          <w:sz w:val="27"/>
          <w:szCs w:val="27"/>
        </w:rPr>
        <w:t>EMMY® Award-Winning Film for Best Documentary</w:t>
      </w:r>
      <w:r w:rsidR="00C077CE">
        <w:rPr>
          <w:rFonts w:cs="XQKJEA+Times-Bold"/>
          <w:b/>
          <w:bCs/>
          <w:color w:val="000000"/>
          <w:sz w:val="27"/>
          <w:szCs w:val="27"/>
        </w:rPr>
        <w:t xml:space="preserve"> </w:t>
      </w:r>
      <w:r w:rsidR="00132361">
        <w:rPr>
          <w:rFonts w:cs="XQKJEA+Times-Bold"/>
          <w:b/>
          <w:bCs/>
          <w:color w:val="000000"/>
          <w:sz w:val="27"/>
          <w:szCs w:val="27"/>
        </w:rPr>
        <w:br/>
      </w:r>
      <w:r>
        <w:rPr>
          <w:rFonts w:cs="XQKJEA+Times-Bold"/>
          <w:b/>
          <w:bCs/>
          <w:color w:val="000000"/>
          <w:sz w:val="27"/>
          <w:szCs w:val="27"/>
        </w:rPr>
        <w:t xml:space="preserve">Written by Brian Thomas Swimme &amp; Mary Evelyn Tucker </w:t>
      </w:r>
    </w:p>
    <w:p w:rsidR="00000000" w:rsidRDefault="00F72C32">
      <w:pPr>
        <w:pStyle w:val="CM4"/>
        <w:spacing w:after="237" w:line="233" w:lineRule="atLeast"/>
        <w:jc w:val="center"/>
        <w:rPr>
          <w:rFonts w:ascii="CFLNNE+Times-Italic" w:hAnsi="CFLNNE+Times-Italic" w:cs="CFLNNE+Times-Italic"/>
          <w:color w:val="000000"/>
          <w:sz w:val="19"/>
          <w:szCs w:val="19"/>
        </w:rPr>
      </w:pPr>
      <w:r>
        <w:rPr>
          <w:rFonts w:ascii="CFLNNE+Times-Italic" w:hAnsi="CFLNNE+Times-Italic" w:cs="CFLNNE+Times-Italic"/>
          <w:i/>
          <w:iCs/>
          <w:color w:val="000000"/>
          <w:sz w:val="19"/>
          <w:szCs w:val="19"/>
        </w:rPr>
        <w:t xml:space="preserve">One day on a Greek </w:t>
      </w:r>
      <w:proofErr w:type="gramStart"/>
      <w:r>
        <w:rPr>
          <w:rFonts w:ascii="CFLNNE+Times-Italic" w:hAnsi="CFLNNE+Times-Italic" w:cs="CFLNNE+Times-Italic"/>
          <w:i/>
          <w:iCs/>
          <w:color w:val="000000"/>
          <w:sz w:val="19"/>
          <w:szCs w:val="19"/>
        </w:rPr>
        <w:t>island,</w:t>
      </w:r>
      <w:proofErr w:type="gramEnd"/>
      <w:r>
        <w:rPr>
          <w:rFonts w:ascii="CFLNNE+Times-Italic" w:hAnsi="CFLNNE+Times-Italic" w:cs="CFLNNE+Times-Italic"/>
          <w:i/>
          <w:iCs/>
          <w:color w:val="000000"/>
          <w:sz w:val="19"/>
          <w:szCs w:val="19"/>
        </w:rPr>
        <w:t xml:space="preserve"> and your view of the universe will change forever... </w:t>
      </w:r>
    </w:p>
    <w:p w:rsidR="00000000" w:rsidRDefault="00F72C32">
      <w:pPr>
        <w:pStyle w:val="CM4"/>
        <w:spacing w:after="237" w:line="233" w:lineRule="atLeast"/>
        <w:rPr>
          <w:rFonts w:ascii="WOYNTF+Times-Roman" w:hAnsi="WOYNTF+Times-Roman" w:cs="WOYNTF+Times-Roman"/>
          <w:color w:val="000000"/>
          <w:sz w:val="19"/>
          <w:szCs w:val="19"/>
        </w:rPr>
      </w:pP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Ask acclaimed author and evolutionary philosopher Brian Thomas Swimme about our role as humans in this awe-inspiring universe, and his insights will light up the night skies.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As our host, co-writer, and fellow traveler, he shares his infectious curiosity about life’s biggest questions in the epic </w:t>
      </w:r>
      <w:r>
        <w:rPr>
          <w:rFonts w:cs="XQKJEA+Times-Bold"/>
          <w:b/>
          <w:bCs/>
          <w:color w:val="000000"/>
          <w:sz w:val="19"/>
          <w:szCs w:val="19"/>
        </w:rPr>
        <w:t>JOURNEY OF THE UNIVERSE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. Winner of the 2012 Northern California Emmy ©Award for best documentary, this one-hour</w:t>
      </w:r>
      <w:r w:rsidR="00C077CE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documentary is</w:t>
      </w:r>
      <w:r w:rsidR="00C077CE">
        <w:rPr>
          <w:rFonts w:ascii="WOYNTF+Times-Roman" w:hAnsi="WOYNTF+Times-Roman" w:cs="WOYNTF+Times-Roman"/>
          <w:color w:val="000000"/>
          <w:sz w:val="19"/>
          <w:szCs w:val="19"/>
        </w:rPr>
        <w:t xml:space="preserve"> available on Amazon Prime and many other online stores.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 w:rsidR="00C077CE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</w:p>
    <w:p w:rsidR="00000000" w:rsidRDefault="00F72C32">
      <w:pPr>
        <w:pStyle w:val="CM4"/>
        <w:spacing w:after="237" w:line="231" w:lineRule="atLeast"/>
        <w:ind w:right="292"/>
        <w:rPr>
          <w:rFonts w:ascii="WOYNTF+Times-Roman" w:hAnsi="WOYNTF+Times-Roman" w:cs="WOYNTF+Times-Roman"/>
          <w:color w:val="000000"/>
          <w:sz w:val="19"/>
          <w:szCs w:val="19"/>
        </w:rPr>
      </w:pPr>
      <w:r>
        <w:rPr>
          <w:rFonts w:ascii="WOYNTF+Times-Roman" w:hAnsi="WOYNTF+Times-Roman" w:cs="WOYNTF+Times-Roman"/>
          <w:color w:val="000000"/>
          <w:sz w:val="19"/>
          <w:szCs w:val="19"/>
        </w:rPr>
        <w:t>Using his skills as a masterful storyteller, Swimme connects such big picture issues as the birth of the</w:t>
      </w:r>
      <w:r w:rsidR="00C077CE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c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osmos 14 billion years ago – to the invisible frontiers of the human genome – as well as to o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ur current impact on Earth’s evolutionary dynamics. Through his engaging and thoughtful observations audiences</w:t>
      </w:r>
      <w:r w:rsidR="00C077CE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everywhere will discover the profound role we play in this intricate web of life. </w:t>
      </w:r>
    </w:p>
    <w:p w:rsidR="00000000" w:rsidRDefault="00F72C32">
      <w:pPr>
        <w:pStyle w:val="CM3"/>
        <w:spacing w:after="320" w:line="231" w:lineRule="atLeast"/>
        <w:ind w:right="217"/>
        <w:rPr>
          <w:rFonts w:ascii="WOYNTF+Times-Roman" w:hAnsi="WOYNTF+Times-Roman" w:cs="WOYNTF+Times-Roman"/>
          <w:color w:val="000000"/>
          <w:sz w:val="19"/>
          <w:szCs w:val="19"/>
        </w:rPr>
      </w:pP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From the Big Bang to the epic impact humans have on the planet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today, this film is designed to inspire anew and closer relationship with Earth in a period of growing environmental and social crisis. </w:t>
      </w:r>
    </w:p>
    <w:p w:rsidR="00000000" w:rsidRDefault="00822236">
      <w:pPr>
        <w:pStyle w:val="Default"/>
        <w:framePr w:w="9440" w:wrap="auto" w:vAnchor="page" w:hAnchor="page" w:x="1843" w:y="7367"/>
        <w:spacing w:after="460"/>
        <w:rPr>
          <w:rFonts w:ascii="WOYNTF+Times-Roman" w:hAnsi="WOYNTF+Times-Roman" w:cs="WOYNTF+Times-Roman"/>
          <w:sz w:val="19"/>
          <w:szCs w:val="19"/>
        </w:rPr>
      </w:pPr>
      <w:r>
        <w:rPr>
          <w:rFonts w:ascii="WOYNTF+Times-Roman" w:hAnsi="WOYNTF+Times-Roman" w:cs="WOYNTF+Times-Roman"/>
          <w:noProof/>
          <w:sz w:val="19"/>
          <w:szCs w:val="19"/>
        </w:rPr>
        <w:drawing>
          <wp:inline distT="0" distB="0" distL="0" distR="0">
            <wp:extent cx="5486400" cy="16992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2C32">
      <w:pPr>
        <w:pStyle w:val="CM4"/>
        <w:spacing w:after="237" w:line="231" w:lineRule="atLeast"/>
        <w:ind w:right="92"/>
        <w:rPr>
          <w:rFonts w:ascii="WOYNTF+Times-Roman" w:hAnsi="WOYNTF+Times-Roman" w:cs="WOYNTF+Times-Roman"/>
          <w:color w:val="000000"/>
          <w:sz w:val="19"/>
          <w:szCs w:val="19"/>
        </w:rPr>
      </w:pP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Beautifully filmed in HD, our story begins on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the historically rich Greek island of Samos, birthplace of</w:t>
      </w:r>
      <w:r w:rsidR="00C077CE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mathematician Pythagoras. Disembarking on the island at dawn, Swimme expertly guides us on an</w:t>
      </w:r>
      <w:r w:rsidR="00AB1BD9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exhilarating trek through time and space, sharing a wondrous view of cosmic evolution as a process based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on immense creativity, connection, and interdependence. After the toll of midnight, he sets sail into the</w:t>
      </w:r>
      <w:r w:rsidR="00AB1BD9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star-lit waters of the Aegean Sea, leaving audiences with a sense of wonder at the mystery, complexity and connectivity that permeates the Earth and un</w:t>
      </w: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iverse from the very beginning. </w:t>
      </w:r>
    </w:p>
    <w:p w:rsidR="00000000" w:rsidRDefault="00F72C32">
      <w:pPr>
        <w:pStyle w:val="CM4"/>
        <w:spacing w:after="237" w:line="233" w:lineRule="atLeast"/>
        <w:rPr>
          <w:rFonts w:ascii="WOYNTF+Times-Roman" w:hAnsi="WOYNTF+Times-Roman" w:cs="WOYNTF+Times-Roman"/>
          <w:color w:val="000000"/>
          <w:sz w:val="19"/>
          <w:szCs w:val="19"/>
        </w:rPr>
      </w:pPr>
      <w:r>
        <w:rPr>
          <w:rFonts w:ascii="WOYNTF+Times-Roman" w:hAnsi="WOYNTF+Times-Roman" w:cs="WOYNTF+Times-Roman"/>
          <w:color w:val="000000"/>
          <w:sz w:val="19"/>
          <w:szCs w:val="19"/>
        </w:rPr>
        <w:t>Big science, big history, big story, this one-of-a-kind film was co-written by Swimme and Yale University</w:t>
      </w:r>
      <w:r w:rsidR="00AB1BD9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historian of religions Mary Evelyn Tucker. They weave a tapestry that draws together scientific discoveries</w:t>
      </w:r>
      <w:r w:rsidR="00AB1BD9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in astronom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y, geology, biology, ecology, and biodiversity with humanistic insights concerning the nature of</w:t>
      </w:r>
      <w:r w:rsidR="00AB1BD9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 xml:space="preserve">the universe. Created by a renowned team of scientists, scholars, and award-winning filmmakers, </w:t>
      </w:r>
    </w:p>
    <w:p w:rsidR="00F72C32" w:rsidRDefault="00F72C32">
      <w:pPr>
        <w:pStyle w:val="CM2"/>
        <w:rPr>
          <w:rFonts w:ascii="WOYNTF+Times-Roman" w:hAnsi="WOYNTF+Times-Roman" w:cs="WOYNTF+Times-Roman"/>
          <w:color w:val="000000"/>
          <w:sz w:val="19"/>
          <w:szCs w:val="19"/>
        </w:rPr>
      </w:pPr>
      <w:r>
        <w:rPr>
          <w:rFonts w:cs="XQKJEA+Times-Bold"/>
          <w:b/>
          <w:bCs/>
          <w:color w:val="000000"/>
          <w:sz w:val="19"/>
          <w:szCs w:val="19"/>
        </w:rPr>
        <w:t xml:space="preserve">JOURNEY OF THE UNIVERSE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was directed and produced by Patsy Nort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hcutt and David Kennard, and</w:t>
      </w:r>
      <w:r w:rsidR="00AB1BD9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co-produced Catherine Lynn Butler. The story is also told with breathtaking clarity in the accompanying</w:t>
      </w:r>
      <w:r w:rsidR="00AB1BD9">
        <w:rPr>
          <w:rFonts w:ascii="WOYNTF+Times-Roman" w:hAnsi="WOYNTF+Times-Roman" w:cs="WOYNTF+Times-Roman"/>
          <w:color w:val="000000"/>
          <w:sz w:val="19"/>
          <w:szCs w:val="19"/>
        </w:rPr>
        <w:t xml:space="preserve"> </w:t>
      </w:r>
      <w:r>
        <w:rPr>
          <w:rFonts w:ascii="WOYNTF+Times-Roman" w:hAnsi="WOYNTF+Times-Roman" w:cs="WOYNTF+Times-Roman"/>
          <w:color w:val="000000"/>
          <w:sz w:val="19"/>
          <w:szCs w:val="19"/>
        </w:rPr>
        <w:t>book written by Swimme and Tucker and published by Yale University Press.</w:t>
      </w:r>
    </w:p>
    <w:sectPr w:rsidR="00F72C32">
      <w:pgSz w:w="12240" w:h="16340"/>
      <w:pgMar w:top="1710" w:right="1406" w:bottom="1440" w:left="16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XQKJEA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PILPI+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LNNE+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OYNTF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4329"/>
    <w:rsid w:val="00132361"/>
    <w:rsid w:val="00822236"/>
    <w:rsid w:val="00944329"/>
    <w:rsid w:val="00AB1BD9"/>
    <w:rsid w:val="00C077CE"/>
    <w:rsid w:val="00F7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XQKJEA+Times-Bold" w:hAnsi="XQKJEA+Times-Bold" w:cs="XQKJEA+Times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1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CE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E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JOTU_FILM SYNOPSIS</vt:lpstr>
    </vt:vector>
  </TitlesOfParts>
  <Company>FORE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JOTU_FILM SYNOPSIS</dc:title>
  <dc:creator>Catherine Butler</dc:creator>
  <cp:lastModifiedBy>elizabeth</cp:lastModifiedBy>
  <cp:revision>4</cp:revision>
  <dcterms:created xsi:type="dcterms:W3CDTF">2017-11-03T18:05:00Z</dcterms:created>
  <dcterms:modified xsi:type="dcterms:W3CDTF">2017-11-03T18:10:00Z</dcterms:modified>
</cp:coreProperties>
</file>